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FF" w:rsidRDefault="005B4FFF" w:rsidP="005B4FFF">
      <w:pPr>
        <w:pStyle w:val="Heading1"/>
      </w:pPr>
      <w:r>
        <w:rPr>
          <w:color w:val="2A3795"/>
          <w:w w:val="80"/>
        </w:rPr>
        <w:t>GRANDPA’S</w:t>
      </w:r>
      <w:r>
        <w:rPr>
          <w:color w:val="2A3795"/>
          <w:spacing w:val="-3"/>
          <w:w w:val="80"/>
        </w:rPr>
        <w:t xml:space="preserve"> </w:t>
      </w:r>
      <w:r>
        <w:rPr>
          <w:color w:val="2A3795"/>
          <w:spacing w:val="-2"/>
          <w:w w:val="90"/>
        </w:rPr>
        <w:t>TABLE</w:t>
      </w:r>
    </w:p>
    <w:p w:rsidR="005B4FFF" w:rsidRDefault="005B4FFF" w:rsidP="005B4FFF">
      <w:pPr>
        <w:pStyle w:val="BodyText"/>
        <w:spacing w:before="178" w:line="254" w:lineRule="auto"/>
        <w:ind w:left="94" w:right="618"/>
      </w:pPr>
      <w:r>
        <w:rPr>
          <w:color w:val="231F20"/>
        </w:rPr>
        <w:t>A frail old man went to live with his son, daughter-in-law, and four-year old grandson. The old man’s hands trembled, his eyesight was blurred, and his step faltered. The family ate together at the table. But the elderly grandfather’s shaky hands and failing sight made eating difficult. Peas rolled off his spoon onto the floor. When he grasped, the glass, milk spilled on the tablecloth.</w:t>
      </w:r>
    </w:p>
    <w:p w:rsidR="005B4FFF" w:rsidRDefault="005B4FFF" w:rsidP="005B4FFF">
      <w:pPr>
        <w:pStyle w:val="BodyText"/>
        <w:spacing w:before="11"/>
      </w:pPr>
    </w:p>
    <w:p w:rsidR="005B4FFF" w:rsidRDefault="005B4FFF" w:rsidP="005B4FFF">
      <w:pPr>
        <w:pStyle w:val="BodyText"/>
        <w:spacing w:line="254" w:lineRule="auto"/>
        <w:ind w:left="94" w:right="618"/>
      </w:pPr>
      <w:r>
        <w:rPr>
          <w:color w:val="231F20"/>
        </w:rPr>
        <w:t>The son and daughter-in-law became irritated with the mess. “We must do something about Grandfather,” said the son. “I’ve had enough of his spilled milk, noisy eating, and food on the floor.” So the husband and wife set a small table in the corner. There, Grandfather ate alone while the rest of the family enjoyed dinner. Since Grandfather had broken a dish or two, his food was served in a wooden bowl. When the family glanced in Grandfather’s direction, sometimes he had a tear in his eye as he sat alone. Still, the only words the couple had for him were sharp admonitions when he dropped a fork or spilled food. The four-year-old watched it all in silence.</w:t>
      </w:r>
    </w:p>
    <w:p w:rsidR="005B4FFF" w:rsidRDefault="005B4FFF" w:rsidP="005B4FFF">
      <w:pPr>
        <w:pStyle w:val="BodyText"/>
        <w:spacing w:before="8"/>
      </w:pPr>
    </w:p>
    <w:p w:rsidR="005B4FFF" w:rsidRDefault="005B4FFF" w:rsidP="005B4FFF">
      <w:pPr>
        <w:pStyle w:val="BodyText"/>
        <w:spacing w:line="254" w:lineRule="auto"/>
        <w:ind w:left="94" w:right="618"/>
      </w:pPr>
      <w:r>
        <w:rPr>
          <w:color w:val="231F20"/>
        </w:rPr>
        <w:t xml:space="preserve">One evening before supper, the father noticed his son playing with wood scraps on the floor. He asked the child sweetly, “What are you making?” Just as sweetly, the boy responded, “Oh, I am making a little bowl for you and Mama to eat your food in when I grow up.” The four-year-old smiled and went back to work. The words so struck the parents that they were speechless. Then tears started to stream down their cheeks. Though no word was spoken, both knew what must be </w:t>
      </w:r>
      <w:r>
        <w:rPr>
          <w:color w:val="231F20"/>
          <w:spacing w:val="-2"/>
        </w:rPr>
        <w:t>done.</w:t>
      </w:r>
    </w:p>
    <w:p w:rsidR="005B4FFF" w:rsidRDefault="005B4FFF" w:rsidP="005B4FFF">
      <w:pPr>
        <w:pStyle w:val="BodyText"/>
        <w:spacing w:before="7"/>
      </w:pPr>
    </w:p>
    <w:p w:rsidR="005B4FFF" w:rsidRDefault="005B4FFF" w:rsidP="005B4FFF">
      <w:pPr>
        <w:pStyle w:val="BodyText"/>
        <w:spacing w:line="254" w:lineRule="auto"/>
        <w:ind w:left="94" w:right="981"/>
      </w:pPr>
      <w:r>
        <w:rPr>
          <w:color w:val="231F20"/>
        </w:rPr>
        <w:t>That evening the husband took Grandfather’s hand and gently led him back to the family table. For the remainder of his days he ate every meal with the family.</w:t>
      </w:r>
    </w:p>
    <w:p w:rsidR="005B4FFF" w:rsidRDefault="005B4FFF" w:rsidP="005B4FFF">
      <w:pPr>
        <w:pStyle w:val="BodyText"/>
        <w:spacing w:line="254" w:lineRule="auto"/>
        <w:sectPr w:rsidR="005B4FFF">
          <w:pgSz w:w="12240" w:h="15840"/>
          <w:pgMar w:top="840" w:right="360" w:bottom="540" w:left="720" w:header="0" w:footer="346" w:gutter="0"/>
          <w:cols w:space="720"/>
        </w:sectPr>
      </w:pPr>
    </w:p>
    <w:p w:rsidR="005B4FFF" w:rsidRDefault="005B4FFF" w:rsidP="005B4FFF">
      <w:pPr>
        <w:pStyle w:val="BodyText"/>
        <w:spacing w:line="254" w:lineRule="auto"/>
        <w:ind w:left="94" w:right="38"/>
      </w:pPr>
      <w:r>
        <w:rPr>
          <w:color w:val="231F20"/>
        </w:rPr>
        <w:lastRenderedPageBreak/>
        <w:t>And for some reason, neither husband nor wife seemed to care any longer when a fork was dropped, milk spilled, or the tablecloth soiled.</w:t>
      </w:r>
    </w:p>
    <w:p w:rsidR="005B4FFF" w:rsidRDefault="005B4FFF" w:rsidP="005B4FFF">
      <w:pPr>
        <w:spacing w:before="79"/>
        <w:ind w:left="94"/>
        <w:rPr>
          <w:rFonts w:ascii="Tahoma" w:hAnsi="Tahoma"/>
          <w:b/>
          <w:sz w:val="24"/>
        </w:rPr>
      </w:pPr>
      <w:r>
        <w:br w:type="column"/>
      </w:r>
      <w:r>
        <w:rPr>
          <w:rFonts w:ascii="Tahoma" w:hAnsi="Tahoma"/>
          <w:b/>
          <w:color w:val="ED1E25"/>
          <w:w w:val="90"/>
          <w:sz w:val="24"/>
        </w:rPr>
        <w:lastRenderedPageBreak/>
        <w:t>“Little</w:t>
      </w:r>
      <w:r>
        <w:rPr>
          <w:rFonts w:ascii="Tahoma" w:hAnsi="Tahoma"/>
          <w:b/>
          <w:color w:val="ED1E25"/>
          <w:spacing w:val="-7"/>
          <w:w w:val="90"/>
          <w:sz w:val="24"/>
        </w:rPr>
        <w:t xml:space="preserve"> </w:t>
      </w:r>
      <w:r>
        <w:rPr>
          <w:rFonts w:ascii="Tahoma" w:hAnsi="Tahoma"/>
          <w:b/>
          <w:color w:val="ED1E25"/>
          <w:w w:val="90"/>
          <w:sz w:val="24"/>
        </w:rPr>
        <w:t>Things</w:t>
      </w:r>
      <w:r>
        <w:rPr>
          <w:rFonts w:ascii="Tahoma" w:hAnsi="Tahoma"/>
          <w:b/>
          <w:color w:val="ED1E25"/>
          <w:spacing w:val="-6"/>
          <w:w w:val="90"/>
          <w:sz w:val="24"/>
        </w:rPr>
        <w:t xml:space="preserve"> </w:t>
      </w:r>
      <w:r>
        <w:rPr>
          <w:rFonts w:ascii="Tahoma" w:hAnsi="Tahoma"/>
          <w:b/>
          <w:color w:val="ED1E25"/>
          <w:w w:val="90"/>
          <w:sz w:val="24"/>
        </w:rPr>
        <w:t>Affect</w:t>
      </w:r>
      <w:r>
        <w:rPr>
          <w:rFonts w:ascii="Tahoma" w:hAnsi="Tahoma"/>
          <w:b/>
          <w:color w:val="ED1E25"/>
          <w:spacing w:val="-6"/>
          <w:w w:val="90"/>
          <w:sz w:val="24"/>
        </w:rPr>
        <w:t xml:space="preserve"> </w:t>
      </w:r>
      <w:r>
        <w:rPr>
          <w:rFonts w:ascii="Tahoma" w:hAnsi="Tahoma"/>
          <w:b/>
          <w:color w:val="ED1E25"/>
          <w:w w:val="90"/>
          <w:sz w:val="24"/>
        </w:rPr>
        <w:t>Little</w:t>
      </w:r>
      <w:r>
        <w:rPr>
          <w:rFonts w:ascii="Tahoma" w:hAnsi="Tahoma"/>
          <w:b/>
          <w:color w:val="ED1E25"/>
          <w:spacing w:val="-6"/>
          <w:w w:val="90"/>
          <w:sz w:val="24"/>
        </w:rPr>
        <w:t xml:space="preserve"> </w:t>
      </w:r>
      <w:r>
        <w:rPr>
          <w:rFonts w:ascii="Tahoma" w:hAnsi="Tahoma"/>
          <w:b/>
          <w:color w:val="ED1E25"/>
          <w:spacing w:val="-2"/>
          <w:w w:val="90"/>
          <w:sz w:val="24"/>
        </w:rPr>
        <w:t>Minds”</w:t>
      </w:r>
    </w:p>
    <w:p w:rsidR="005B4FFF" w:rsidRDefault="005B4FFF" w:rsidP="005B4FFF">
      <w:pPr>
        <w:spacing w:before="286"/>
        <w:ind w:left="906"/>
        <w:rPr>
          <w:rFonts w:ascii="Tahoma"/>
          <w:b/>
          <w:sz w:val="24"/>
        </w:rPr>
      </w:pPr>
      <w:r>
        <w:rPr>
          <w:rFonts w:ascii="Tahoma"/>
          <w:b/>
          <w:color w:val="ED1E25"/>
          <w:w w:val="90"/>
          <w:sz w:val="24"/>
        </w:rPr>
        <w:t>BENJAMIN</w:t>
      </w:r>
      <w:r>
        <w:rPr>
          <w:rFonts w:ascii="Tahoma"/>
          <w:b/>
          <w:color w:val="ED1E25"/>
          <w:spacing w:val="28"/>
          <w:sz w:val="24"/>
        </w:rPr>
        <w:t xml:space="preserve"> </w:t>
      </w:r>
      <w:r>
        <w:rPr>
          <w:rFonts w:ascii="Tahoma"/>
          <w:b/>
          <w:color w:val="ED1E25"/>
          <w:spacing w:val="-2"/>
          <w:w w:val="95"/>
          <w:sz w:val="24"/>
        </w:rPr>
        <w:t>DISRAELI</w:t>
      </w:r>
    </w:p>
    <w:p w:rsidR="005B4FFF" w:rsidRDefault="005B4FFF" w:rsidP="005B4FFF">
      <w:pPr>
        <w:rPr>
          <w:rFonts w:ascii="Tahoma"/>
          <w:b/>
          <w:sz w:val="24"/>
        </w:rPr>
        <w:sectPr w:rsidR="005B4FFF">
          <w:type w:val="continuous"/>
          <w:pgSz w:w="12240" w:h="15840"/>
          <w:pgMar w:top="720" w:right="360" w:bottom="280" w:left="720" w:header="0" w:footer="346" w:gutter="0"/>
          <w:cols w:num="2" w:space="720" w:equalWidth="0">
            <w:col w:w="6802" w:space="104"/>
            <w:col w:w="4254"/>
          </w:cols>
        </w:sectPr>
      </w:pPr>
    </w:p>
    <w:p w:rsidR="005B4FFF" w:rsidRDefault="005B4FFF" w:rsidP="005B4FFF">
      <w:pPr>
        <w:pStyle w:val="BodyText"/>
        <w:spacing w:before="208" w:line="254" w:lineRule="auto"/>
        <w:ind w:left="94" w:right="469"/>
      </w:pPr>
      <w:r>
        <w:lastRenderedPageBreak/>
        <w:pict>
          <v:group id="docshapegroup79" o:spid="_x0000_s1027" style="position:absolute;left:0;text-align:left;margin-left:36pt;margin-top:36pt;width:540pt;height:10in;z-index:-251655168;mso-position-horizontal-relative:page;mso-position-vertical-relative:page" coordorigin="720,720" coordsize="10800,14400">
            <v:shape id="docshape80" o:spid="_x0000_s1028" style="position:absolute;left:720;top:720;width:10800;height:14400" coordorigin="720,720" coordsize="10800,14400" path="m11520,720l720,720r,720l720,15120r10800,l11520,1440r,-720xe" stroked="f">
              <v:path arrowok="t"/>
            </v:shape>
            <v:shape id="docshape81" o:spid="_x0000_s1029" style="position:absolute;left:7609;top:7588;width:3867;height:1185" coordorigin="7610,7589" coordsize="3867,1185" path="m11116,7589r-3146,l7897,7596r-68,21l7768,7650r-53,44l7671,7747r-33,62l7617,7876r-7,73l7610,8413r7,72l7638,8553r33,61l7715,8667r53,44l7829,8745r68,21l7970,8773r3146,l11189,8766r67,-21l11318,8711r53,-44l11415,8614r33,-61l11469,8485r7,-72l11476,7949r-7,-73l11448,7809r-33,-62l11371,7694r-53,-44l11256,7617r-67,-21l11116,7589xe" fillcolor="#fff200" stroked="f">
              <v:path arrowok="t"/>
            </v:shape>
            <w10:wrap anchorx="page" anchory="page"/>
          </v:group>
        </w:pict>
      </w:r>
      <w:r>
        <w:rPr>
          <w:color w:val="231F20"/>
        </w:rPr>
        <w:t>Children are remarkably perceptive. Their eyes ever observe, their ears ever listen, and their minds ever process the messages they absorb. If they see us patiently provide a happy home atmosphere</w:t>
      </w:r>
      <w:r>
        <w:rPr>
          <w:color w:val="231F20"/>
          <w:spacing w:val="40"/>
        </w:rPr>
        <w:t xml:space="preserve"> </w:t>
      </w:r>
      <w:r>
        <w:rPr>
          <w:color w:val="231F20"/>
        </w:rPr>
        <w:t>for family members, they will imitate that attitude for the rest of their lives. The wise parent</w:t>
      </w:r>
      <w:r>
        <w:rPr>
          <w:color w:val="231F20"/>
          <w:spacing w:val="80"/>
          <w:w w:val="150"/>
        </w:rPr>
        <w:t xml:space="preserve"> </w:t>
      </w:r>
      <w:r>
        <w:rPr>
          <w:color w:val="231F20"/>
        </w:rPr>
        <w:t>realizes that every day the building blocks are being laid for the child’s future. Let’s be wise builders and role models.</w:t>
      </w:r>
    </w:p>
    <w:p w:rsidR="005B4FFF" w:rsidRDefault="005B4FFF" w:rsidP="005B4FFF">
      <w:pPr>
        <w:pStyle w:val="BodyText"/>
        <w:spacing w:before="9"/>
      </w:pPr>
    </w:p>
    <w:p w:rsidR="005B4FFF" w:rsidRDefault="005B4FFF" w:rsidP="005B4FFF">
      <w:pPr>
        <w:spacing w:before="1"/>
        <w:ind w:left="126" w:right="477"/>
        <w:jc w:val="center"/>
        <w:rPr>
          <w:b/>
          <w:sz w:val="24"/>
        </w:rPr>
      </w:pPr>
      <w:r>
        <w:rPr>
          <w:b/>
          <w:color w:val="ED1E25"/>
          <w:sz w:val="24"/>
        </w:rPr>
        <w:t>“Life</w:t>
      </w:r>
      <w:r>
        <w:rPr>
          <w:b/>
          <w:color w:val="ED1E25"/>
          <w:spacing w:val="4"/>
          <w:sz w:val="24"/>
        </w:rPr>
        <w:t xml:space="preserve"> </w:t>
      </w:r>
      <w:r>
        <w:rPr>
          <w:b/>
          <w:color w:val="ED1E25"/>
          <w:sz w:val="24"/>
        </w:rPr>
        <w:t>is</w:t>
      </w:r>
      <w:r>
        <w:rPr>
          <w:b/>
          <w:color w:val="ED1E25"/>
          <w:spacing w:val="5"/>
          <w:sz w:val="24"/>
        </w:rPr>
        <w:t xml:space="preserve"> </w:t>
      </w:r>
      <w:r>
        <w:rPr>
          <w:b/>
          <w:color w:val="ED1E25"/>
          <w:sz w:val="24"/>
        </w:rPr>
        <w:t>about</w:t>
      </w:r>
      <w:r>
        <w:rPr>
          <w:b/>
          <w:color w:val="ED1E25"/>
          <w:spacing w:val="5"/>
          <w:sz w:val="24"/>
        </w:rPr>
        <w:t xml:space="preserve"> </w:t>
      </w:r>
      <w:r>
        <w:rPr>
          <w:b/>
          <w:color w:val="ED1E25"/>
          <w:sz w:val="24"/>
        </w:rPr>
        <w:t>people</w:t>
      </w:r>
      <w:r>
        <w:rPr>
          <w:b/>
          <w:color w:val="ED1E25"/>
          <w:spacing w:val="5"/>
          <w:sz w:val="24"/>
        </w:rPr>
        <w:t xml:space="preserve"> </w:t>
      </w:r>
      <w:r>
        <w:rPr>
          <w:b/>
          <w:color w:val="ED1E25"/>
          <w:sz w:val="24"/>
        </w:rPr>
        <w:t>connecting</w:t>
      </w:r>
      <w:r>
        <w:rPr>
          <w:b/>
          <w:color w:val="ED1E25"/>
          <w:spacing w:val="5"/>
          <w:sz w:val="24"/>
        </w:rPr>
        <w:t xml:space="preserve"> </w:t>
      </w:r>
      <w:r>
        <w:rPr>
          <w:b/>
          <w:color w:val="ED1E25"/>
          <w:sz w:val="24"/>
        </w:rPr>
        <w:t>with</w:t>
      </w:r>
      <w:r>
        <w:rPr>
          <w:b/>
          <w:color w:val="ED1E25"/>
          <w:spacing w:val="5"/>
          <w:sz w:val="24"/>
        </w:rPr>
        <w:t xml:space="preserve"> </w:t>
      </w:r>
      <w:r>
        <w:rPr>
          <w:b/>
          <w:color w:val="ED1E25"/>
          <w:sz w:val="24"/>
        </w:rPr>
        <w:t>people,</w:t>
      </w:r>
      <w:r>
        <w:rPr>
          <w:b/>
          <w:color w:val="ED1E25"/>
          <w:spacing w:val="5"/>
          <w:sz w:val="24"/>
        </w:rPr>
        <w:t xml:space="preserve"> </w:t>
      </w:r>
      <w:r>
        <w:rPr>
          <w:b/>
          <w:color w:val="ED1E25"/>
          <w:sz w:val="24"/>
        </w:rPr>
        <w:t>and</w:t>
      </w:r>
      <w:r>
        <w:rPr>
          <w:b/>
          <w:color w:val="ED1E25"/>
          <w:spacing w:val="5"/>
          <w:sz w:val="24"/>
        </w:rPr>
        <w:t xml:space="preserve"> </w:t>
      </w:r>
      <w:r>
        <w:rPr>
          <w:b/>
          <w:color w:val="ED1E25"/>
          <w:sz w:val="24"/>
        </w:rPr>
        <w:t>making</w:t>
      </w:r>
      <w:r>
        <w:rPr>
          <w:b/>
          <w:color w:val="ED1E25"/>
          <w:spacing w:val="5"/>
          <w:sz w:val="24"/>
        </w:rPr>
        <w:t xml:space="preserve"> </w:t>
      </w:r>
      <w:r>
        <w:rPr>
          <w:b/>
          <w:color w:val="ED1E25"/>
          <w:sz w:val="24"/>
        </w:rPr>
        <w:t>a</w:t>
      </w:r>
      <w:r>
        <w:rPr>
          <w:b/>
          <w:color w:val="ED1E25"/>
          <w:spacing w:val="5"/>
          <w:sz w:val="24"/>
        </w:rPr>
        <w:t xml:space="preserve"> </w:t>
      </w:r>
      <w:r>
        <w:rPr>
          <w:b/>
          <w:color w:val="ED1E25"/>
          <w:sz w:val="24"/>
        </w:rPr>
        <w:t>positive</w:t>
      </w:r>
      <w:r>
        <w:rPr>
          <w:b/>
          <w:color w:val="ED1E25"/>
          <w:spacing w:val="5"/>
          <w:sz w:val="24"/>
        </w:rPr>
        <w:t xml:space="preserve"> </w:t>
      </w:r>
      <w:r>
        <w:rPr>
          <w:b/>
          <w:color w:val="ED1E25"/>
          <w:spacing w:val="-2"/>
          <w:sz w:val="24"/>
        </w:rPr>
        <w:t>difference.</w:t>
      </w:r>
    </w:p>
    <w:p w:rsidR="00593790" w:rsidRDefault="005B4FFF" w:rsidP="005B4FFF">
      <w:r>
        <w:rPr>
          <w:b/>
          <w:color w:val="ED1E25"/>
          <w:sz w:val="24"/>
        </w:rPr>
        <w:t>Take</w:t>
      </w:r>
      <w:r>
        <w:rPr>
          <w:b/>
          <w:color w:val="ED1E25"/>
          <w:spacing w:val="3"/>
          <w:sz w:val="24"/>
        </w:rPr>
        <w:t xml:space="preserve"> </w:t>
      </w:r>
      <w:r>
        <w:rPr>
          <w:b/>
          <w:color w:val="ED1E25"/>
          <w:sz w:val="24"/>
        </w:rPr>
        <w:t>care</w:t>
      </w:r>
      <w:r>
        <w:rPr>
          <w:b/>
          <w:color w:val="ED1E25"/>
          <w:spacing w:val="4"/>
          <w:sz w:val="24"/>
        </w:rPr>
        <w:t xml:space="preserve"> </w:t>
      </w:r>
      <w:r>
        <w:rPr>
          <w:b/>
          <w:color w:val="ED1E25"/>
          <w:sz w:val="24"/>
        </w:rPr>
        <w:t>of</w:t>
      </w:r>
      <w:r>
        <w:rPr>
          <w:b/>
          <w:color w:val="ED1E25"/>
          <w:spacing w:val="4"/>
          <w:sz w:val="24"/>
        </w:rPr>
        <w:t xml:space="preserve"> </w:t>
      </w:r>
      <w:proofErr w:type="gramStart"/>
      <w:r>
        <w:rPr>
          <w:b/>
          <w:color w:val="ED1E25"/>
          <w:sz w:val="24"/>
        </w:rPr>
        <w:t>yourself,</w:t>
      </w:r>
      <w:r>
        <w:rPr>
          <w:b/>
          <w:color w:val="ED1E25"/>
          <w:spacing w:val="4"/>
          <w:sz w:val="24"/>
        </w:rPr>
        <w:t xml:space="preserve"> </w:t>
      </w:r>
      <w:r>
        <w:rPr>
          <w:b/>
          <w:color w:val="ED1E25"/>
          <w:sz w:val="24"/>
        </w:rPr>
        <w:t>...</w:t>
      </w:r>
      <w:proofErr w:type="gramEnd"/>
      <w:r>
        <w:rPr>
          <w:b/>
          <w:color w:val="ED1E25"/>
          <w:spacing w:val="4"/>
          <w:sz w:val="24"/>
        </w:rPr>
        <w:t xml:space="preserve"> </w:t>
      </w:r>
      <w:r>
        <w:rPr>
          <w:b/>
          <w:color w:val="ED1E25"/>
          <w:sz w:val="24"/>
        </w:rPr>
        <w:t>and</w:t>
      </w:r>
      <w:r>
        <w:rPr>
          <w:b/>
          <w:color w:val="ED1E25"/>
          <w:spacing w:val="4"/>
          <w:sz w:val="24"/>
        </w:rPr>
        <w:t xml:space="preserve"> </w:t>
      </w:r>
      <w:r>
        <w:rPr>
          <w:b/>
          <w:color w:val="ED1E25"/>
          <w:sz w:val="24"/>
        </w:rPr>
        <w:t>those</w:t>
      </w:r>
      <w:r>
        <w:rPr>
          <w:b/>
          <w:color w:val="ED1E25"/>
          <w:spacing w:val="3"/>
          <w:sz w:val="24"/>
        </w:rPr>
        <w:t xml:space="preserve"> </w:t>
      </w:r>
      <w:r>
        <w:rPr>
          <w:b/>
          <w:color w:val="ED1E25"/>
          <w:sz w:val="24"/>
        </w:rPr>
        <w:t>you</w:t>
      </w:r>
      <w:r>
        <w:rPr>
          <w:b/>
          <w:color w:val="ED1E25"/>
          <w:spacing w:val="4"/>
          <w:sz w:val="24"/>
        </w:rPr>
        <w:t xml:space="preserve"> </w:t>
      </w:r>
      <w:r>
        <w:rPr>
          <w:b/>
          <w:color w:val="ED1E25"/>
          <w:sz w:val="24"/>
        </w:rPr>
        <w:t>love,</w:t>
      </w:r>
      <w:r>
        <w:rPr>
          <w:b/>
          <w:color w:val="ED1E25"/>
          <w:spacing w:val="4"/>
          <w:sz w:val="24"/>
        </w:rPr>
        <w:t xml:space="preserve"> </w:t>
      </w:r>
      <w:r>
        <w:rPr>
          <w:b/>
          <w:color w:val="ED1E25"/>
          <w:sz w:val="24"/>
        </w:rPr>
        <w:t>...</w:t>
      </w:r>
      <w:r>
        <w:rPr>
          <w:b/>
          <w:color w:val="ED1E25"/>
          <w:spacing w:val="4"/>
          <w:sz w:val="24"/>
        </w:rPr>
        <w:t xml:space="preserve"> </w:t>
      </w:r>
      <w:r>
        <w:rPr>
          <w:b/>
          <w:color w:val="ED1E25"/>
          <w:sz w:val="24"/>
        </w:rPr>
        <w:t>today,</w:t>
      </w:r>
      <w:r>
        <w:rPr>
          <w:b/>
          <w:color w:val="ED1E25"/>
          <w:spacing w:val="4"/>
          <w:sz w:val="24"/>
        </w:rPr>
        <w:t xml:space="preserve"> </w:t>
      </w:r>
      <w:r>
        <w:rPr>
          <w:b/>
          <w:color w:val="ED1E25"/>
          <w:sz w:val="24"/>
        </w:rPr>
        <w:t>...</w:t>
      </w:r>
      <w:r>
        <w:rPr>
          <w:b/>
          <w:color w:val="ED1E25"/>
          <w:spacing w:val="4"/>
          <w:sz w:val="24"/>
        </w:rPr>
        <w:t xml:space="preserve"> </w:t>
      </w:r>
      <w:r>
        <w:rPr>
          <w:b/>
          <w:color w:val="ED1E25"/>
          <w:sz w:val="24"/>
        </w:rPr>
        <w:t>and</w:t>
      </w:r>
      <w:r>
        <w:rPr>
          <w:b/>
          <w:color w:val="ED1E25"/>
          <w:spacing w:val="4"/>
          <w:sz w:val="24"/>
        </w:rPr>
        <w:t xml:space="preserve"> </w:t>
      </w:r>
      <w:proofErr w:type="spellStart"/>
      <w:r>
        <w:rPr>
          <w:b/>
          <w:color w:val="ED1E25"/>
          <w:spacing w:val="-2"/>
          <w:sz w:val="24"/>
        </w:rPr>
        <w:t>everyday</w:t>
      </w:r>
      <w:proofErr w:type="spellEnd"/>
      <w:r>
        <w:rPr>
          <w:b/>
          <w:color w:val="ED1E25"/>
          <w:spacing w:val="-2"/>
          <w:sz w:val="24"/>
        </w:rPr>
        <w:t>!”</w:t>
      </w:r>
    </w:p>
    <w:sectPr w:rsidR="0059379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B4FFF"/>
    <w:rsid w:val="00593790"/>
    <w:rsid w:val="005B4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B4FFF"/>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4FFF"/>
    <w:rPr>
      <w:rFonts w:ascii="Arial" w:eastAsia="Arial" w:hAnsi="Arial" w:cs="Arial"/>
      <w:b/>
      <w:bCs/>
      <w:sz w:val="28"/>
      <w:szCs w:val="28"/>
    </w:rPr>
  </w:style>
  <w:style w:type="paragraph" w:styleId="BodyText">
    <w:name w:val="Body Text"/>
    <w:basedOn w:val="Normal"/>
    <w:link w:val="BodyTextChar"/>
    <w:uiPriority w:val="1"/>
    <w:qFormat/>
    <w:rsid w:val="005B4FFF"/>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5B4FFF"/>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2025-04-09T08:43:00Z</dcterms:created>
  <dcterms:modified xsi:type="dcterms:W3CDTF">2025-04-09T08:43:00Z</dcterms:modified>
</cp:coreProperties>
</file>