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94" w:rsidRDefault="00580F94" w:rsidP="00580F94">
      <w:pPr>
        <w:pStyle w:val="Heading1"/>
      </w:pPr>
      <w:r>
        <w:rPr>
          <w:color w:val="2A3795"/>
          <w:w w:val="80"/>
        </w:rPr>
        <w:t>THE</w:t>
      </w:r>
      <w:r>
        <w:rPr>
          <w:color w:val="2A3795"/>
          <w:spacing w:val="1"/>
        </w:rPr>
        <w:t xml:space="preserve"> </w:t>
      </w:r>
      <w:r>
        <w:rPr>
          <w:color w:val="2A3795"/>
          <w:w w:val="80"/>
        </w:rPr>
        <w:t>THREE</w:t>
      </w:r>
      <w:r>
        <w:rPr>
          <w:color w:val="2A3795"/>
          <w:spacing w:val="2"/>
        </w:rPr>
        <w:t xml:space="preserve"> </w:t>
      </w:r>
      <w:r>
        <w:rPr>
          <w:color w:val="2A3795"/>
          <w:w w:val="80"/>
        </w:rPr>
        <w:t>WISE</w:t>
      </w:r>
      <w:r>
        <w:rPr>
          <w:color w:val="2A3795"/>
          <w:spacing w:val="2"/>
        </w:rPr>
        <w:t xml:space="preserve"> </w:t>
      </w:r>
      <w:r>
        <w:rPr>
          <w:color w:val="2A3795"/>
          <w:spacing w:val="-5"/>
          <w:w w:val="80"/>
        </w:rPr>
        <w:t>MEN</w:t>
      </w:r>
    </w:p>
    <w:p w:rsidR="00580F94" w:rsidRDefault="00580F94" w:rsidP="00580F94">
      <w:pPr>
        <w:pStyle w:val="BodyText"/>
        <w:spacing w:before="183" w:line="254" w:lineRule="auto"/>
        <w:ind w:left="96" w:right="790"/>
        <w:jc w:val="both"/>
      </w:pPr>
      <w:r>
        <w:rPr>
          <w:color w:val="231F20"/>
        </w:rPr>
        <w:t xml:space="preserve">One day some wise men, </w:t>
      </w:r>
      <w:proofErr w:type="gramStart"/>
      <w:r>
        <w:rPr>
          <w:color w:val="231F20"/>
        </w:rPr>
        <w:t>who</w:t>
      </w:r>
      <w:proofErr w:type="gramEnd"/>
      <w:r>
        <w:rPr>
          <w:color w:val="231F20"/>
        </w:rPr>
        <w:t xml:space="preserve"> were going about the country trying to find answers to some of the great questions of their time, came to </w:t>
      </w:r>
      <w:proofErr w:type="spellStart"/>
      <w:r>
        <w:rPr>
          <w:color w:val="231F20"/>
        </w:rPr>
        <w:t>Nasreddin’s</w:t>
      </w:r>
      <w:proofErr w:type="spellEnd"/>
      <w:r>
        <w:rPr>
          <w:color w:val="231F20"/>
        </w:rPr>
        <w:t xml:space="preserve"> district and asked to see the wisest man in the place.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 xml:space="preserve"> was brought forward, and a big crowd gathered to listen.</w:t>
      </w:r>
    </w:p>
    <w:p w:rsidR="00580F94" w:rsidRDefault="00580F94" w:rsidP="00580F94">
      <w:pPr>
        <w:pStyle w:val="BodyText"/>
        <w:spacing w:before="12"/>
      </w:pPr>
    </w:p>
    <w:p w:rsidR="00580F94" w:rsidRDefault="00580F94" w:rsidP="00580F94">
      <w:pPr>
        <w:pStyle w:val="BodyText"/>
        <w:spacing w:line="254" w:lineRule="auto"/>
        <w:ind w:left="96" w:right="6515"/>
      </w:pPr>
      <w:r>
        <w:rPr>
          <w:color w:val="231F20"/>
        </w:rPr>
        <w:t>The first wise man began by asking, “Where is the exact center of the world?”</w:t>
      </w:r>
    </w:p>
    <w:p w:rsidR="00580F94" w:rsidRDefault="00580F94" w:rsidP="00580F94">
      <w:pPr>
        <w:pStyle w:val="BodyText"/>
        <w:spacing w:before="13"/>
      </w:pPr>
    </w:p>
    <w:p w:rsidR="00580F94" w:rsidRDefault="00580F94" w:rsidP="00580F94">
      <w:pPr>
        <w:pStyle w:val="BodyText"/>
        <w:spacing w:line="506" w:lineRule="auto"/>
        <w:ind w:left="96" w:right="5429"/>
      </w:pPr>
      <w:r>
        <w:rPr>
          <w:color w:val="231F20"/>
        </w:rPr>
        <w:t xml:space="preserve">“It is under my right heel,” answered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>. “How can you prove that?” asked the first wise man.</w:t>
      </w:r>
    </w:p>
    <w:p w:rsidR="00580F94" w:rsidRDefault="00580F94" w:rsidP="00580F94">
      <w:pPr>
        <w:pStyle w:val="BodyText"/>
        <w:spacing w:before="1" w:line="254" w:lineRule="auto"/>
        <w:ind w:left="96" w:right="5251"/>
      </w:pPr>
      <w:r>
        <w:rPr>
          <w:color w:val="231F20"/>
        </w:rPr>
        <w:t>“If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me,”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answered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>, “measure and see.”</w:t>
      </w:r>
    </w:p>
    <w:p w:rsidR="00580F94" w:rsidRDefault="00580F94" w:rsidP="00580F94">
      <w:pPr>
        <w:pStyle w:val="BodyText"/>
        <w:spacing w:before="13"/>
      </w:pPr>
    </w:p>
    <w:p w:rsidR="00580F94" w:rsidRDefault="00580F94" w:rsidP="00580F94">
      <w:pPr>
        <w:pStyle w:val="BodyText"/>
        <w:spacing w:line="254" w:lineRule="auto"/>
        <w:ind w:left="96" w:right="5844"/>
      </w:pPr>
      <w:r>
        <w:rPr>
          <w:color w:val="231F20"/>
        </w:rPr>
        <w:t>The first wise man had nothing to answer to that, so the second wise man asked his question.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“How many stars are there in the sky?” he said. “As many as there are hairs on my donkey,” answered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>.</w:t>
      </w:r>
    </w:p>
    <w:p w:rsidR="00580F94" w:rsidRDefault="00580F94" w:rsidP="00580F94">
      <w:pPr>
        <w:pStyle w:val="BodyText"/>
        <w:spacing w:before="10"/>
      </w:pPr>
    </w:p>
    <w:p w:rsidR="00580F94" w:rsidRDefault="00580F94" w:rsidP="00580F94">
      <w:pPr>
        <w:pStyle w:val="BodyText"/>
        <w:spacing w:line="254" w:lineRule="auto"/>
        <w:ind w:left="96" w:right="6926"/>
      </w:pPr>
      <w:r>
        <w:rPr>
          <w:color w:val="231F20"/>
        </w:rPr>
        <w:t>“What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that?” asked the second wise man.</w:t>
      </w:r>
    </w:p>
    <w:p w:rsidR="00580F94" w:rsidRDefault="00580F94" w:rsidP="00580F94">
      <w:pPr>
        <w:pStyle w:val="BodyText"/>
        <w:spacing w:before="13"/>
      </w:pPr>
    </w:p>
    <w:p w:rsidR="00580F94" w:rsidRDefault="00580F94" w:rsidP="00580F94">
      <w:pPr>
        <w:pStyle w:val="BodyText"/>
        <w:spacing w:before="1" w:line="506" w:lineRule="auto"/>
        <w:ind w:left="96" w:right="469"/>
      </w:pPr>
      <w:r>
        <w:rPr>
          <w:color w:val="231F20"/>
        </w:rPr>
        <w:t xml:space="preserve">“If you don’t believe me,” answered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>, “count the hairs on my donkey and you will see.” “That’s foolish talk,” said the other. “How can one count the hairs on a donkey?”</w:t>
      </w:r>
    </w:p>
    <w:p w:rsidR="00580F94" w:rsidRDefault="00580F94" w:rsidP="00580F94">
      <w:pPr>
        <w:pStyle w:val="BodyText"/>
        <w:spacing w:before="1" w:line="254" w:lineRule="auto"/>
        <w:ind w:left="96" w:right="1341"/>
      </w:pPr>
      <w:r>
        <w:rPr>
          <w:color w:val="231F20"/>
        </w:rPr>
        <w:t xml:space="preserve">“Well,” answered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>, “How can one count the stars in the sky? If one is foolish talk, so is the other.” The second wise man was silent.</w:t>
      </w:r>
    </w:p>
    <w:p w:rsidR="00580F94" w:rsidRDefault="00580F94" w:rsidP="00580F94">
      <w:pPr>
        <w:pStyle w:val="BodyText"/>
        <w:spacing w:before="13"/>
      </w:pPr>
    </w:p>
    <w:p w:rsidR="00580F94" w:rsidRDefault="00580F94" w:rsidP="00580F94">
      <w:pPr>
        <w:pStyle w:val="BodyText"/>
        <w:spacing w:line="254" w:lineRule="auto"/>
        <w:ind w:left="96" w:right="559"/>
        <w:jc w:val="both"/>
      </w:pPr>
      <w:r>
        <w:rPr>
          <w:color w:val="231F20"/>
        </w:rPr>
        <w:t xml:space="preserve">The third wise man was becoming annoyed with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 xml:space="preserve"> and his answers, so he </w:t>
      </w:r>
      <w:r>
        <w:rPr>
          <w:color w:val="231F20"/>
        </w:rPr>
        <w:lastRenderedPageBreak/>
        <w:t>said, “You seem to know a lot about your donkey, so can you tell me how many hairs there are in its tail?”</w:t>
      </w:r>
    </w:p>
    <w:p w:rsidR="00580F94" w:rsidRDefault="00580F94" w:rsidP="00580F94">
      <w:pPr>
        <w:pStyle w:val="BodyText"/>
        <w:spacing w:before="13"/>
      </w:pPr>
    </w:p>
    <w:p w:rsidR="00580F94" w:rsidRDefault="00580F94" w:rsidP="00580F94">
      <w:pPr>
        <w:pStyle w:val="BodyText"/>
        <w:spacing w:line="506" w:lineRule="auto"/>
        <w:ind w:left="96" w:right="635"/>
        <w:jc w:val="both"/>
      </w:pPr>
      <w:r>
        <w:rPr>
          <w:color w:val="231F20"/>
        </w:rPr>
        <w:t xml:space="preserve">“Yes,” answered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>. “There are exactly as many hairs in its tail as there are in your beard.” “How can you prove that?” said the other.</w:t>
      </w:r>
    </w:p>
    <w:p w:rsidR="00580F94" w:rsidRDefault="00580F94" w:rsidP="00580F94">
      <w:pPr>
        <w:pStyle w:val="BodyText"/>
        <w:spacing w:before="1" w:line="254" w:lineRule="auto"/>
        <w:ind w:left="96" w:right="574"/>
        <w:jc w:val="both"/>
      </w:pPr>
      <w:r>
        <w:rPr>
          <w:color w:val="231F20"/>
        </w:rPr>
        <w:t xml:space="preserve">“I can prove it very easily,” answered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 xml:space="preserve">. “You can pull one hair out of my donkey’s tail for </w:t>
      </w:r>
      <w:proofErr w:type="spellStart"/>
      <w:r>
        <w:rPr>
          <w:color w:val="231F20"/>
        </w:rPr>
        <w:t>every one</w:t>
      </w:r>
      <w:proofErr w:type="spellEnd"/>
      <w:r>
        <w:rPr>
          <w:color w:val="231F20"/>
        </w:rPr>
        <w:t xml:space="preserve"> I pull out of your beard. If the hairs on my donkey’s tail do not come to an end at exactly the same time as the hairs in your beard, I will admit that I was wrong.”</w:t>
      </w:r>
    </w:p>
    <w:p w:rsidR="007773CB" w:rsidRDefault="00580F94" w:rsidP="00580F94">
      <w:r>
        <w:rPr>
          <w:color w:val="231F20"/>
        </w:rPr>
        <w:t xml:space="preserve">Of course, the third wise man was not willing to do this, so the crowd declared </w:t>
      </w:r>
      <w:proofErr w:type="spellStart"/>
      <w:r>
        <w:rPr>
          <w:color w:val="231F20"/>
        </w:rPr>
        <w:t>Nasreddin</w:t>
      </w:r>
      <w:proofErr w:type="spellEnd"/>
      <w:r>
        <w:rPr>
          <w:color w:val="231F20"/>
        </w:rPr>
        <w:t xml:space="preserve"> the winner of the day’s arguments.</w:t>
      </w:r>
    </w:p>
    <w:sectPr w:rsidR="00777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80F94"/>
    <w:rsid w:val="00580F94"/>
    <w:rsid w:val="0077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80F94"/>
    <w:pPr>
      <w:widowControl w:val="0"/>
      <w:autoSpaceDE w:val="0"/>
      <w:autoSpaceDN w:val="0"/>
      <w:spacing w:before="81" w:after="0" w:line="240" w:lineRule="auto"/>
      <w:ind w:left="126" w:right="4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0F94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80F9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F94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dsathish</dc:creator>
  <cp:keywords/>
  <dc:description/>
  <cp:lastModifiedBy>dsathish</cp:lastModifiedBy>
  <cp:revision>2</cp:revision>
  <dcterms:created xsi:type="dcterms:W3CDTF">2025-04-09T09:30:00Z</dcterms:created>
  <dcterms:modified xsi:type="dcterms:W3CDTF">2025-04-09T09:30:00Z</dcterms:modified>
</cp:coreProperties>
</file>